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636F0" w14:textId="77777777" w:rsidR="000D7B10" w:rsidRDefault="000D7B10" w:rsidP="000D7B10">
      <w:pPr>
        <w:textAlignment w:val="baseline"/>
        <w:outlineLvl w:val="0"/>
        <w:rPr>
          <w:rFonts w:ascii="inherit" w:eastAsia="Times New Roman" w:hAnsi="inherit" w:cs="Times New Roman"/>
          <w:b/>
          <w:bCs/>
          <w:kern w:val="36"/>
          <w:sz w:val="48"/>
          <w:szCs w:val="48"/>
        </w:rPr>
      </w:pPr>
      <w:bookmarkStart w:id="0" w:name="_GoBack"/>
      <w:r>
        <w:rPr>
          <w:rFonts w:ascii="inherit" w:eastAsia="Times New Roman" w:hAnsi="inherit" w:cs="Times New Roman"/>
          <w:b/>
          <w:bCs/>
          <w:kern w:val="36"/>
          <w:sz w:val="48"/>
          <w:szCs w:val="48"/>
        </w:rPr>
        <w:t>Rodeo</w:t>
      </w:r>
      <w:r w:rsidRPr="000D7B10">
        <w:rPr>
          <w:rFonts w:ascii="inherit" w:eastAsia="Times New Roman" w:hAnsi="inherit" w:cs="Times New Roman"/>
          <w:b/>
          <w:bCs/>
          <w:kern w:val="36"/>
          <w:sz w:val="48"/>
          <w:szCs w:val="48"/>
        </w:rPr>
        <w:t xml:space="preserve"> Tickets - Consumer Terms and Conditions</w:t>
      </w:r>
    </w:p>
    <w:bookmarkEnd w:id="0"/>
    <w:p w14:paraId="1EE66D75" w14:textId="77777777" w:rsidR="00D47468" w:rsidRPr="000D7B10" w:rsidRDefault="00D47468" w:rsidP="000D7B10">
      <w:pPr>
        <w:textAlignment w:val="baseline"/>
        <w:outlineLvl w:val="0"/>
        <w:rPr>
          <w:rFonts w:ascii="inherit" w:eastAsia="Times New Roman" w:hAnsi="inherit" w:cs="Times New Roman"/>
          <w:b/>
          <w:bCs/>
          <w:kern w:val="36"/>
          <w:sz w:val="48"/>
          <w:szCs w:val="48"/>
        </w:rPr>
      </w:pPr>
    </w:p>
    <w:p w14:paraId="0901D3EF" w14:textId="77777777" w:rsidR="000D7B10" w:rsidRPr="000D7B10" w:rsidRDefault="000D7B10" w:rsidP="000D7B10">
      <w:pPr>
        <w:textAlignment w:val="baseline"/>
        <w:rPr>
          <w:rFonts w:ascii="inherit" w:hAnsi="inherit" w:cs="Times New Roman"/>
        </w:rPr>
      </w:pPr>
      <w:r w:rsidRPr="000D7B10">
        <w:rPr>
          <w:rFonts w:ascii="inherit" w:hAnsi="inherit" w:cs="Times New Roman"/>
        </w:rPr>
        <w:t>In these terms and conditions "</w:t>
      </w:r>
      <w:r>
        <w:rPr>
          <w:rFonts w:ascii="inherit" w:hAnsi="inherit" w:cs="Times New Roman"/>
          <w:bdr w:val="none" w:sz="0" w:space="0" w:color="auto" w:frame="1"/>
        </w:rPr>
        <w:t>OCR</w:t>
      </w:r>
      <w:r>
        <w:rPr>
          <w:rFonts w:ascii="inherit" w:hAnsi="inherit" w:cs="Times New Roman"/>
        </w:rPr>
        <w:t>" refers to Okeechobee Cowtown Rodeo</w:t>
      </w:r>
      <w:r w:rsidRPr="000D7B10">
        <w:rPr>
          <w:rFonts w:ascii="inherit" w:hAnsi="inherit" w:cs="Times New Roman"/>
        </w:rPr>
        <w:t xml:space="preserve"> and/or </w:t>
      </w:r>
      <w:r>
        <w:rPr>
          <w:rFonts w:ascii="inherit" w:hAnsi="inherit" w:cs="Times New Roman"/>
        </w:rPr>
        <w:t xml:space="preserve">Okeechobee Labor Day Bull Bash and/or Okeechobee County </w:t>
      </w:r>
      <w:proofErr w:type="spellStart"/>
      <w:r>
        <w:rPr>
          <w:rFonts w:ascii="inherit" w:hAnsi="inherit" w:cs="Times New Roman"/>
        </w:rPr>
        <w:t>Cattlemens</w:t>
      </w:r>
      <w:proofErr w:type="spellEnd"/>
      <w:r>
        <w:rPr>
          <w:rFonts w:ascii="inherit" w:hAnsi="inherit" w:cs="Times New Roman"/>
        </w:rPr>
        <w:t xml:space="preserve"> Association (as applicable). OCR</w:t>
      </w:r>
      <w:r w:rsidRPr="000D7B10">
        <w:rPr>
          <w:rFonts w:ascii="inherit" w:hAnsi="inherit" w:cs="Times New Roman"/>
        </w:rPr>
        <w:t xml:space="preserve"> sells all tickets as an agent on behalf of the </w:t>
      </w:r>
      <w:proofErr w:type="spellStart"/>
      <w:r w:rsidRPr="000D7B10">
        <w:rPr>
          <w:rFonts w:ascii="inherit" w:hAnsi="inherit" w:cs="Times New Roman"/>
        </w:rPr>
        <w:t>organisers</w:t>
      </w:r>
      <w:proofErr w:type="spellEnd"/>
      <w:r w:rsidRPr="000D7B10">
        <w:rPr>
          <w:rFonts w:ascii="inherit" w:hAnsi="inherit" w:cs="Times New Roman"/>
        </w:rPr>
        <w:t>, promoters, artists, venues or producers of an event (referred to as a "</w:t>
      </w:r>
      <w:r w:rsidRPr="000D7B10">
        <w:rPr>
          <w:rFonts w:ascii="inherit" w:hAnsi="inherit" w:cs="Times New Roman"/>
          <w:bdr w:val="none" w:sz="0" w:space="0" w:color="auto" w:frame="1"/>
        </w:rPr>
        <w:t>Promoter</w:t>
      </w:r>
      <w:r w:rsidRPr="000D7B10">
        <w:rPr>
          <w:rFonts w:ascii="inherit" w:hAnsi="inherit" w:cs="Times New Roman"/>
        </w:rPr>
        <w:t>") on these terms and conditions and subject to any other terms, conditions or rules applicable to that event.</w:t>
      </w:r>
    </w:p>
    <w:p w14:paraId="262C34AB" w14:textId="77777777" w:rsidR="00D47468" w:rsidRDefault="00D47468" w:rsidP="000D7B10">
      <w:pPr>
        <w:textAlignment w:val="baseline"/>
        <w:outlineLvl w:val="1"/>
        <w:rPr>
          <w:rFonts w:ascii="inherit" w:eastAsia="Times New Roman" w:hAnsi="inherit" w:cs="Times New Roman"/>
          <w:b/>
          <w:bCs/>
          <w:sz w:val="36"/>
          <w:szCs w:val="36"/>
        </w:rPr>
      </w:pPr>
    </w:p>
    <w:p w14:paraId="08ED4A7C" w14:textId="77777777" w:rsidR="000D7B10" w:rsidRPr="000D7B10" w:rsidRDefault="000D7B10" w:rsidP="000D7B10">
      <w:pPr>
        <w:textAlignment w:val="baseline"/>
        <w:outlineLvl w:val="1"/>
        <w:rPr>
          <w:rFonts w:ascii="inherit" w:eastAsia="Times New Roman" w:hAnsi="inherit" w:cs="Times New Roman"/>
          <w:b/>
          <w:bCs/>
          <w:sz w:val="36"/>
          <w:szCs w:val="36"/>
        </w:rPr>
      </w:pPr>
      <w:r w:rsidRPr="000D7B10">
        <w:rPr>
          <w:rFonts w:ascii="inherit" w:eastAsia="Times New Roman" w:hAnsi="inherit" w:cs="Times New Roman"/>
          <w:b/>
          <w:bCs/>
          <w:sz w:val="36"/>
          <w:szCs w:val="36"/>
        </w:rPr>
        <w:t>Purchasing tickets</w:t>
      </w:r>
    </w:p>
    <w:p w14:paraId="124F19AB" w14:textId="77777777" w:rsidR="000D7B10" w:rsidRPr="000D7B10" w:rsidRDefault="000D7B10" w:rsidP="000D7B10">
      <w:pPr>
        <w:textAlignment w:val="baseline"/>
        <w:rPr>
          <w:rFonts w:ascii="inherit" w:hAnsi="inherit" w:cs="Times New Roman"/>
        </w:rPr>
      </w:pPr>
      <w:r w:rsidRPr="000D7B10">
        <w:rPr>
          <w:rFonts w:ascii="inherit" w:hAnsi="inherit" w:cs="Times New Roman"/>
        </w:rPr>
        <w:t>1. Tickets you purchase are for personal use. Except as we may agree, </w:t>
      </w:r>
      <w:r w:rsidRPr="000D7B10">
        <w:rPr>
          <w:rFonts w:ascii="inherit" w:hAnsi="inherit" w:cs="Times New Roman"/>
          <w:bdr w:val="none" w:sz="0" w:space="0" w:color="auto" w:frame="1"/>
        </w:rPr>
        <w:t>you and your party must not re-sell or transfer (or seek to re-sell or transfer) the tickets in breach of the applicable terms.</w:t>
      </w:r>
      <w:r w:rsidRPr="000D7B10">
        <w:rPr>
          <w:rFonts w:ascii="inherit" w:hAnsi="inherit" w:cs="Times New Roman"/>
        </w:rPr>
        <w:t> A breach of</w:t>
      </w:r>
      <w:r>
        <w:rPr>
          <w:rFonts w:ascii="inherit" w:hAnsi="inherit" w:cs="Times New Roman"/>
        </w:rPr>
        <w:t xml:space="preserve"> this condition will entitle OCR</w:t>
      </w:r>
      <w:r w:rsidRPr="000D7B10">
        <w:rPr>
          <w:rFonts w:ascii="inherit" w:hAnsi="inherit" w:cs="Times New Roman"/>
        </w:rPr>
        <w:t xml:space="preserve"> or the Promoter to cancel the tickets without prior notification, refund, compensation or liability.</w:t>
      </w:r>
    </w:p>
    <w:p w14:paraId="7F986572" w14:textId="77777777" w:rsidR="000D7B10" w:rsidRPr="000D7B10" w:rsidRDefault="000D7B10" w:rsidP="000D7B10">
      <w:pPr>
        <w:textAlignment w:val="baseline"/>
        <w:rPr>
          <w:rFonts w:ascii="inherit" w:hAnsi="inherit" w:cs="Times New Roman"/>
        </w:rPr>
      </w:pPr>
      <w:r w:rsidRPr="000D7B10">
        <w:rPr>
          <w:rFonts w:ascii="inherit" w:hAnsi="inherit" w:cs="Times New Roman"/>
        </w:rPr>
        <w:t>2. In addition to the ticket price your order may require payment of a booking fee per ticket, a transaction fees per order and/or other supplementary fees which may apply to the event. </w:t>
      </w:r>
      <w:r w:rsidRPr="000D7B10">
        <w:rPr>
          <w:rFonts w:ascii="inherit" w:hAnsi="inherit" w:cs="Times New Roman"/>
          <w:bdr w:val="none" w:sz="0" w:space="0" w:color="auto" w:frame="1"/>
        </w:rPr>
        <w:t>Those fees are not refundable except as set out in paragraphs </w:t>
      </w:r>
      <w:r w:rsidRPr="000D7B10">
        <w:rPr>
          <w:rFonts w:ascii="inherit" w:hAnsi="inherit" w:cs="Times New Roman"/>
        </w:rPr>
        <w:t>3, 4, 6, 16, </w:t>
      </w:r>
      <w:r w:rsidRPr="000D7B10">
        <w:rPr>
          <w:rFonts w:ascii="inherit" w:hAnsi="inherit" w:cs="Times New Roman"/>
          <w:bdr w:val="none" w:sz="0" w:space="0" w:color="auto" w:frame="1"/>
        </w:rPr>
        <w:t>and </w:t>
      </w:r>
      <w:r w:rsidRPr="000D7B10">
        <w:rPr>
          <w:rFonts w:ascii="inherit" w:hAnsi="inherit" w:cs="Times New Roman"/>
        </w:rPr>
        <w:t>35 </w:t>
      </w:r>
      <w:r w:rsidRPr="000D7B10">
        <w:rPr>
          <w:rFonts w:ascii="inherit" w:hAnsi="inherit" w:cs="Times New Roman"/>
          <w:bdr w:val="none" w:sz="0" w:space="0" w:color="auto" w:frame="1"/>
        </w:rPr>
        <w:t>below.</w:t>
      </w:r>
    </w:p>
    <w:p w14:paraId="1478CCB0"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3. If you order or buy more tickets than the maximum permitted per person, per card or per household, we may cancel all of the order or tickets, in which case you will be refunded the ticket price and any booking, transaction or supplementary fees you have paid.</w:t>
      </w:r>
    </w:p>
    <w:p w14:paraId="79514297"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 xml:space="preserve">4. </w:t>
      </w:r>
      <w:r>
        <w:rPr>
          <w:rFonts w:ascii="inherit" w:hAnsi="inherit" w:cs="Times New Roman"/>
        </w:rPr>
        <w:t>To prevent fraud and protect OCR</w:t>
      </w:r>
      <w:r w:rsidRPr="000D7B10">
        <w:rPr>
          <w:rFonts w:ascii="inherit" w:hAnsi="inherit" w:cs="Times New Roman"/>
        </w:rPr>
        <w:t xml:space="preserve"> and you, we may carry out checks and/or you may be asked to provide additional information (such as a copy of a credit or debit card statement) after your booking so we can verify your purchase. If we suspect </w:t>
      </w:r>
      <w:proofErr w:type="gramStart"/>
      <w:r w:rsidRPr="000D7B10">
        <w:rPr>
          <w:rFonts w:ascii="inherit" w:hAnsi="inherit" w:cs="Times New Roman"/>
        </w:rPr>
        <w:t>fraud</w:t>
      </w:r>
      <w:proofErr w:type="gramEnd"/>
      <w:r w:rsidRPr="000D7B10">
        <w:rPr>
          <w:rFonts w:ascii="inherit" w:hAnsi="inherit" w:cs="Times New Roman"/>
        </w:rPr>
        <w:t xml:space="preserve"> we may cancel any order or tickets.</w:t>
      </w:r>
    </w:p>
    <w:p w14:paraId="3D74A613"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5. You must in</w:t>
      </w:r>
      <w:r>
        <w:rPr>
          <w:rFonts w:ascii="inherit" w:hAnsi="inherit" w:cs="Times New Roman"/>
        </w:rPr>
        <w:t>form OCR</w:t>
      </w:r>
      <w:r w:rsidRPr="000D7B10">
        <w:rPr>
          <w:rFonts w:ascii="inherit" w:hAnsi="inherit" w:cs="Times New Roman"/>
        </w:rPr>
        <w:t xml:space="preserve"> of any change of address, contact phone number or email address, both before and after receipt of the tickets. Our contact details are below. Our preferred method to contact you is email, so you should take care to provide a current, valid email address and be aware that your email filter settings may treat our emails as spam or direct them to your junk folder.</w:t>
      </w:r>
    </w:p>
    <w:p w14:paraId="3F13ED43"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6. An order for tickets is not complete until accepted by us. We try to ensure all prices are accurate but errors may occur. If we discover an error in the price of tickets you have ordered we will inform you as soon as possible and we may either cancel the order (in which case you will be refunded the ticket price and any booking, transaction or supplementary fees you have paid) or give you the option of confirming your order at the correct price.</w:t>
      </w:r>
    </w:p>
    <w:p w14:paraId="7A81EC51"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7. Whilst we allocate specific seats to you we have the right to change these seats to others of equal value.</w:t>
      </w:r>
    </w:p>
    <w:p w14:paraId="6553DC7B" w14:textId="77777777" w:rsidR="00D47468" w:rsidRDefault="000D7B10" w:rsidP="00D47468">
      <w:pPr>
        <w:spacing w:before="150" w:after="150"/>
        <w:textAlignment w:val="baseline"/>
        <w:rPr>
          <w:rFonts w:ascii="inherit" w:hAnsi="inherit" w:cs="Times New Roman"/>
        </w:rPr>
      </w:pPr>
      <w:r w:rsidRPr="000D7B10">
        <w:rPr>
          <w:rFonts w:ascii="inherit" w:hAnsi="inherit" w:cs="Times New Roman"/>
        </w:rPr>
        <w:t>8. On rare occasions the show or event may be filmed or recorded. Buying a ticket affirms your consent to the filming and sound recording of yourself as a member of the audience. If you have any objection, should this happen when you attend a show or event, please contact a member of the Theatre or Venue Management.</w:t>
      </w:r>
    </w:p>
    <w:p w14:paraId="5D3E3AAA" w14:textId="77777777" w:rsidR="000D7B10" w:rsidRPr="000D7B10" w:rsidRDefault="000D7B10" w:rsidP="00D47468">
      <w:pPr>
        <w:spacing w:before="150" w:after="150"/>
        <w:textAlignment w:val="baseline"/>
        <w:rPr>
          <w:rFonts w:ascii="inherit" w:hAnsi="inherit" w:cs="Times New Roman"/>
        </w:rPr>
      </w:pPr>
      <w:r w:rsidRPr="000D7B10">
        <w:rPr>
          <w:rFonts w:ascii="inherit" w:eastAsia="Times New Roman" w:hAnsi="inherit" w:cs="Times New Roman"/>
          <w:b/>
          <w:bCs/>
          <w:sz w:val="36"/>
          <w:szCs w:val="36"/>
        </w:rPr>
        <w:lastRenderedPageBreak/>
        <w:t>Delivery and collection</w:t>
      </w:r>
    </w:p>
    <w:p w14:paraId="375D7FBF" w14:textId="77777777" w:rsidR="000D7B10" w:rsidRPr="000D7B10" w:rsidRDefault="000D7B10" w:rsidP="000D7B10">
      <w:pPr>
        <w:textAlignment w:val="baseline"/>
        <w:rPr>
          <w:rFonts w:ascii="inherit" w:hAnsi="inherit" w:cs="Times New Roman"/>
        </w:rPr>
      </w:pPr>
      <w:r w:rsidRPr="000D7B10">
        <w:rPr>
          <w:rFonts w:ascii="inherit" w:hAnsi="inherit" w:cs="Times New Roman"/>
        </w:rPr>
        <w:t>9.</w:t>
      </w:r>
      <w:r>
        <w:rPr>
          <w:rFonts w:ascii="inherit" w:hAnsi="inherit" w:cs="Times New Roman"/>
        </w:rPr>
        <w:t xml:space="preserve"> Tickets will be </w:t>
      </w:r>
      <w:r w:rsidRPr="000D7B10">
        <w:rPr>
          <w:rFonts w:ascii="inherit" w:hAnsi="inherit" w:cs="Times New Roman"/>
        </w:rPr>
        <w:t>made available for collection at the venue box office</w:t>
      </w:r>
      <w:r>
        <w:rPr>
          <w:rFonts w:ascii="inherit" w:hAnsi="inherit" w:cs="Times New Roman"/>
        </w:rPr>
        <w:t xml:space="preserve"> WILL CALL window</w:t>
      </w:r>
      <w:r w:rsidRPr="000D7B10">
        <w:rPr>
          <w:rFonts w:ascii="inherit" w:hAnsi="inherit" w:cs="Times New Roman"/>
        </w:rPr>
        <w:t xml:space="preserve">. </w:t>
      </w:r>
    </w:p>
    <w:p w14:paraId="18FAA31F" w14:textId="77777777" w:rsidR="000D7B10" w:rsidRDefault="000D7B10" w:rsidP="000D7B10">
      <w:pPr>
        <w:textAlignment w:val="baseline"/>
        <w:rPr>
          <w:rFonts w:ascii="inherit" w:hAnsi="inherit" w:cs="Times New Roman"/>
        </w:rPr>
      </w:pPr>
    </w:p>
    <w:p w14:paraId="6250A2D8" w14:textId="77777777" w:rsidR="000D7B10" w:rsidRPr="000D7B10" w:rsidRDefault="000D7B10" w:rsidP="000D7B10">
      <w:pPr>
        <w:textAlignment w:val="baseline"/>
        <w:rPr>
          <w:rFonts w:ascii="inherit" w:hAnsi="inherit" w:cs="Times New Roman"/>
        </w:rPr>
      </w:pPr>
      <w:r w:rsidRPr="000D7B10">
        <w:rPr>
          <w:rFonts w:ascii="inherit" w:hAnsi="inherit" w:cs="Times New Roman"/>
        </w:rPr>
        <w:t>13. </w:t>
      </w:r>
      <w:r w:rsidRPr="000D7B10">
        <w:rPr>
          <w:rFonts w:ascii="inherit" w:hAnsi="inherit" w:cs="Times New Roman"/>
          <w:bdr w:val="none" w:sz="0" w:space="0" w:color="auto" w:frame="1"/>
        </w:rPr>
        <w:t>To collect tickets at the box office the cardholder must present the card used to book the tickets as identification. </w:t>
      </w:r>
      <w:r w:rsidRPr="000D7B10">
        <w:rPr>
          <w:rFonts w:ascii="inherit" w:hAnsi="inherit" w:cs="Times New Roman"/>
        </w:rPr>
        <w:t xml:space="preserve">Other identification or letters </w:t>
      </w:r>
      <w:proofErr w:type="spellStart"/>
      <w:r w:rsidRPr="000D7B10">
        <w:rPr>
          <w:rFonts w:ascii="inherit" w:hAnsi="inherit" w:cs="Times New Roman"/>
        </w:rPr>
        <w:t>authorising</w:t>
      </w:r>
      <w:proofErr w:type="spellEnd"/>
      <w:r w:rsidRPr="000D7B10">
        <w:rPr>
          <w:rFonts w:ascii="inherit" w:hAnsi="inherit" w:cs="Times New Roman"/>
        </w:rPr>
        <w:t xml:space="preserve"> collection may not be accepted and the tickets may be withheld at the box office.</w:t>
      </w:r>
    </w:p>
    <w:p w14:paraId="4A84165B" w14:textId="77777777" w:rsidR="000D7B10" w:rsidRDefault="000D7B10" w:rsidP="000D7B10">
      <w:pPr>
        <w:textAlignment w:val="baseline"/>
        <w:rPr>
          <w:rFonts w:ascii="inherit" w:hAnsi="inherit" w:cs="Times New Roman"/>
        </w:rPr>
      </w:pPr>
    </w:p>
    <w:p w14:paraId="485A6B63" w14:textId="77777777" w:rsidR="000D7B10" w:rsidRDefault="000D7B10" w:rsidP="000D7B10">
      <w:pPr>
        <w:textAlignment w:val="baseline"/>
        <w:rPr>
          <w:rFonts w:ascii="inherit" w:hAnsi="inherit" w:cs="Times New Roman"/>
        </w:rPr>
      </w:pPr>
      <w:r w:rsidRPr="000D7B10">
        <w:rPr>
          <w:rFonts w:ascii="inherit" w:hAnsi="inherit" w:cs="Times New Roman"/>
        </w:rPr>
        <w:t>14. </w:t>
      </w:r>
      <w:r w:rsidRPr="000D7B10">
        <w:rPr>
          <w:rFonts w:ascii="inherit" w:hAnsi="inherit" w:cs="Times New Roman"/>
          <w:bdr w:val="none" w:sz="0" w:space="0" w:color="auto" w:frame="1"/>
        </w:rPr>
        <w:t>Always check your tickets upon receipt and advise us promptly of any errors. </w:t>
      </w:r>
      <w:r w:rsidRPr="000D7B10">
        <w:rPr>
          <w:rFonts w:ascii="inherit" w:hAnsi="inherit" w:cs="Times New Roman"/>
        </w:rPr>
        <w:t>Mistakes when ordering cannot always be corrected and any corrections are discretionary.</w:t>
      </w:r>
    </w:p>
    <w:p w14:paraId="4FD695FF" w14:textId="77777777" w:rsidR="000D7B10" w:rsidRPr="000D7B10" w:rsidRDefault="000D7B10" w:rsidP="000D7B10">
      <w:pPr>
        <w:textAlignment w:val="baseline"/>
        <w:rPr>
          <w:rFonts w:ascii="inherit" w:hAnsi="inherit" w:cs="Times New Roman"/>
        </w:rPr>
      </w:pPr>
    </w:p>
    <w:p w14:paraId="76453A17" w14:textId="77777777" w:rsidR="000D7B10" w:rsidRPr="000D7B10" w:rsidRDefault="000D7B10" w:rsidP="000D7B10">
      <w:pPr>
        <w:textAlignment w:val="baseline"/>
        <w:outlineLvl w:val="1"/>
        <w:rPr>
          <w:rFonts w:ascii="inherit" w:eastAsia="Times New Roman" w:hAnsi="inherit" w:cs="Times New Roman"/>
          <w:b/>
          <w:bCs/>
          <w:sz w:val="36"/>
          <w:szCs w:val="36"/>
        </w:rPr>
      </w:pPr>
      <w:r w:rsidRPr="000D7B10">
        <w:rPr>
          <w:rFonts w:ascii="inherit" w:eastAsia="Times New Roman" w:hAnsi="inherit" w:cs="Times New Roman"/>
          <w:b/>
          <w:bCs/>
          <w:sz w:val="36"/>
          <w:szCs w:val="36"/>
        </w:rPr>
        <w:t>Cancellation Rights and Refunds</w:t>
      </w:r>
    </w:p>
    <w:p w14:paraId="58D2781E" w14:textId="77777777" w:rsidR="000D7B10" w:rsidRPr="000D7B10" w:rsidRDefault="000D7B10" w:rsidP="000D7B10">
      <w:pPr>
        <w:textAlignment w:val="baseline"/>
        <w:rPr>
          <w:rFonts w:ascii="inherit" w:hAnsi="inherit" w:cs="Times New Roman"/>
        </w:rPr>
      </w:pPr>
      <w:r w:rsidRPr="000D7B10">
        <w:rPr>
          <w:rFonts w:ascii="inherit" w:hAnsi="inherit" w:cs="Times New Roman"/>
        </w:rPr>
        <w:t>15. </w:t>
      </w:r>
      <w:r w:rsidRPr="000D7B10">
        <w:rPr>
          <w:rFonts w:ascii="inherit" w:hAnsi="inherit" w:cs="Times New Roman"/>
          <w:bdr w:val="none" w:sz="0" w:space="0" w:color="auto" w:frame="1"/>
        </w:rPr>
        <w:t>Tickets cannot be transferred, exchanged, or refunded once purchased other than for the reasons set out in these terms and conditions. </w:t>
      </w:r>
      <w:r w:rsidRPr="000D7B10">
        <w:rPr>
          <w:rFonts w:ascii="inherit" w:hAnsi="inherit" w:cs="Times New Roman"/>
        </w:rPr>
        <w:t>This is subject to any rights you may have pursuant to Ticket Plan Protection purchased when you bought the tickets.</w:t>
      </w:r>
    </w:p>
    <w:p w14:paraId="1D57092B" w14:textId="77777777" w:rsidR="000D7B10" w:rsidRDefault="000D7B10" w:rsidP="000D7B10">
      <w:pPr>
        <w:textAlignment w:val="baseline"/>
        <w:outlineLvl w:val="1"/>
        <w:rPr>
          <w:rFonts w:ascii="inherit" w:eastAsia="Times New Roman" w:hAnsi="inherit" w:cs="Times New Roman"/>
          <w:b/>
          <w:bCs/>
          <w:sz w:val="36"/>
          <w:szCs w:val="36"/>
        </w:rPr>
      </w:pPr>
    </w:p>
    <w:p w14:paraId="2F076A2C" w14:textId="77777777" w:rsidR="000D7B10" w:rsidRPr="000D7B10" w:rsidRDefault="000D7B10" w:rsidP="000D7B10">
      <w:pPr>
        <w:textAlignment w:val="baseline"/>
        <w:outlineLvl w:val="1"/>
        <w:rPr>
          <w:rFonts w:ascii="inherit" w:eastAsia="Times New Roman" w:hAnsi="inherit" w:cs="Times New Roman"/>
          <w:b/>
          <w:bCs/>
          <w:sz w:val="36"/>
          <w:szCs w:val="36"/>
        </w:rPr>
      </w:pPr>
      <w:r w:rsidRPr="000D7B10">
        <w:rPr>
          <w:rFonts w:ascii="inherit" w:eastAsia="Times New Roman" w:hAnsi="inherit" w:cs="Times New Roman"/>
          <w:b/>
          <w:bCs/>
          <w:sz w:val="36"/>
          <w:szCs w:val="36"/>
        </w:rPr>
        <w:t>Cancellation, change or postponement of an event</w:t>
      </w:r>
    </w:p>
    <w:p w14:paraId="4A80F2A0" w14:textId="77777777" w:rsidR="000D7B10" w:rsidRPr="000D7B10" w:rsidRDefault="000D7B10" w:rsidP="000D7B10">
      <w:pPr>
        <w:spacing w:before="150" w:after="150"/>
        <w:textAlignment w:val="baseline"/>
        <w:rPr>
          <w:rFonts w:ascii="inherit" w:hAnsi="inherit" w:cs="Times New Roman"/>
        </w:rPr>
      </w:pPr>
      <w:r>
        <w:rPr>
          <w:rFonts w:ascii="inherit" w:hAnsi="inherit" w:cs="Times New Roman"/>
        </w:rPr>
        <w:t>18. OCR</w:t>
      </w:r>
      <w:r w:rsidRPr="000D7B10">
        <w:rPr>
          <w:rFonts w:ascii="inherit" w:hAnsi="inherit" w:cs="Times New Roman"/>
        </w:rPr>
        <w:t xml:space="preserve"> cannot guarantee to inform you of any change or cancellation of any event or be held responsible for refunds or for any resulting costs you may incur for travel, accommodation, any other related goods or service or other compensation.</w:t>
      </w:r>
    </w:p>
    <w:p w14:paraId="4FE8B965"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19. You should always check that an event is going ahead at the scheduled date, time and venue.</w:t>
      </w:r>
    </w:p>
    <w:p w14:paraId="2E1D264B"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 xml:space="preserve">20. If </w:t>
      </w:r>
      <w:r>
        <w:rPr>
          <w:rFonts w:ascii="inherit" w:hAnsi="inherit" w:cs="Times New Roman"/>
        </w:rPr>
        <w:t>OCR</w:t>
      </w:r>
      <w:r w:rsidRPr="000D7B10">
        <w:rPr>
          <w:rFonts w:ascii="inherit" w:hAnsi="inherit" w:cs="Times New Roman"/>
        </w:rPr>
        <w:t xml:space="preserve"> cancels an event or makes significant changes to the venue, date, </w:t>
      </w:r>
      <w:r>
        <w:rPr>
          <w:rFonts w:ascii="inherit" w:hAnsi="inherit" w:cs="Times New Roman"/>
        </w:rPr>
        <w:t xml:space="preserve">or </w:t>
      </w:r>
      <w:r w:rsidRPr="000D7B10">
        <w:rPr>
          <w:rFonts w:ascii="inherit" w:hAnsi="inherit" w:cs="Times New Roman"/>
        </w:rPr>
        <w:t xml:space="preserve">show time </w:t>
      </w:r>
      <w:r>
        <w:rPr>
          <w:rFonts w:ascii="inherit" w:hAnsi="inherit" w:cs="Times New Roman"/>
        </w:rPr>
        <w:t>OCR</w:t>
      </w:r>
      <w:r w:rsidRPr="000D7B10">
        <w:rPr>
          <w:rFonts w:ascii="inherit" w:hAnsi="inherit" w:cs="Times New Roman"/>
        </w:rPr>
        <w:t xml:space="preserve"> will try to inform you. This will usually be contacted by email for online bookings. In </w:t>
      </w:r>
    </w:p>
    <w:p w14:paraId="2F52D37A"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21. If an event is rescheduled</w:t>
      </w:r>
      <w:r>
        <w:rPr>
          <w:rFonts w:ascii="inherit" w:hAnsi="inherit" w:cs="Times New Roman"/>
        </w:rPr>
        <w:t>, changed or moved, the OCR</w:t>
      </w:r>
      <w:r w:rsidRPr="000D7B10">
        <w:rPr>
          <w:rFonts w:ascii="inherit" w:hAnsi="inherit" w:cs="Times New Roman"/>
        </w:rPr>
        <w:t xml:space="preserve"> will usually give you the option of either retaining or exchanging your tickets for the new date/location, or alternatively claiming a refund. If an event is cancelled by the </w:t>
      </w:r>
      <w:proofErr w:type="gramStart"/>
      <w:r>
        <w:rPr>
          <w:rFonts w:ascii="inherit" w:hAnsi="inherit" w:cs="Times New Roman"/>
        </w:rPr>
        <w:t>OCR</w:t>
      </w:r>
      <w:proofErr w:type="gramEnd"/>
      <w:r>
        <w:rPr>
          <w:rFonts w:ascii="inherit" w:hAnsi="inherit" w:cs="Times New Roman"/>
        </w:rPr>
        <w:t xml:space="preserve"> </w:t>
      </w:r>
      <w:r w:rsidRPr="000D7B10">
        <w:rPr>
          <w:rFonts w:ascii="inherit" w:hAnsi="inherit" w:cs="Times New Roman"/>
        </w:rPr>
        <w:t>you will normally be offered a refund. Please note that the Booking Fee and any Transaction Fees are not refundable in these circumstances.</w:t>
      </w:r>
    </w:p>
    <w:p w14:paraId="1787CD0F" w14:textId="77777777" w:rsidR="000D7B10" w:rsidRPr="000D7B10" w:rsidRDefault="000D7B10" w:rsidP="000D7B10">
      <w:pPr>
        <w:textAlignment w:val="baseline"/>
        <w:outlineLvl w:val="1"/>
        <w:rPr>
          <w:rFonts w:ascii="inherit" w:eastAsia="Times New Roman" w:hAnsi="inherit" w:cs="Times New Roman"/>
          <w:b/>
          <w:bCs/>
          <w:sz w:val="36"/>
          <w:szCs w:val="36"/>
        </w:rPr>
      </w:pPr>
      <w:r w:rsidRPr="000D7B10">
        <w:rPr>
          <w:rFonts w:ascii="inherit" w:eastAsia="Times New Roman" w:hAnsi="inherit" w:cs="Times New Roman"/>
          <w:b/>
          <w:bCs/>
          <w:sz w:val="36"/>
          <w:szCs w:val="36"/>
        </w:rPr>
        <w:t>Refunds</w:t>
      </w:r>
    </w:p>
    <w:p w14:paraId="4FD274D7"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22. If for any reason you are entitled to a refund, in most cases you must return any tickets you have:</w:t>
      </w:r>
    </w:p>
    <w:p w14:paraId="57D94561"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follow the refund instructions otherwise you may not receive a refund. If these require you to return the tickets, do so promptly and within the timeframe communicated to you.</w:t>
      </w:r>
    </w:p>
    <w:p w14:paraId="45477BF2"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 xml:space="preserve">tickets should be returned (with copy of the email or letter entitling you to a refund, or a covering note containing your order reference number and contact information) to the specified </w:t>
      </w:r>
      <w:r>
        <w:rPr>
          <w:rFonts w:ascii="inherit" w:hAnsi="inherit" w:cs="Times New Roman"/>
        </w:rPr>
        <w:t>OCR email address.</w:t>
      </w:r>
    </w:p>
    <w:p w14:paraId="626AC75B"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23. Any refund will usually be paid, using the same method you used to buy the tickets, within 30 days of the original date of the event or the date that we receive your returned tickets, whichever is later.</w:t>
      </w:r>
    </w:p>
    <w:p w14:paraId="356EE319" w14:textId="77777777" w:rsidR="000D7B10" w:rsidRPr="000D7B10" w:rsidRDefault="000D7B10" w:rsidP="000D7B10">
      <w:pPr>
        <w:textAlignment w:val="baseline"/>
        <w:rPr>
          <w:rFonts w:ascii="inherit" w:hAnsi="inherit" w:cs="Times New Roman"/>
        </w:rPr>
      </w:pPr>
      <w:r w:rsidRPr="000D7B10">
        <w:rPr>
          <w:rFonts w:ascii="inherit" w:hAnsi="inherit" w:cs="Times New Roman"/>
        </w:rPr>
        <w:t xml:space="preserve">24. For more information about refunds, please contact </w:t>
      </w:r>
      <w:r>
        <w:rPr>
          <w:rFonts w:ascii="inherit" w:hAnsi="inherit" w:cs="Times New Roman"/>
        </w:rPr>
        <w:t>OkeechobeeRodeo@gmail.com</w:t>
      </w:r>
    </w:p>
    <w:p w14:paraId="7A0B0547"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25. No refunds will be offered under any circumstances if you fail to comply with the all terms and conditions applicable to those tickets, the venue or the event (see paragraph 26 below).</w:t>
      </w:r>
    </w:p>
    <w:p w14:paraId="13D674C6" w14:textId="77777777" w:rsidR="00D47468" w:rsidRDefault="00D47468" w:rsidP="000D7B10">
      <w:pPr>
        <w:textAlignment w:val="baseline"/>
        <w:outlineLvl w:val="1"/>
        <w:rPr>
          <w:rFonts w:ascii="inherit" w:eastAsia="Times New Roman" w:hAnsi="inherit" w:cs="Times New Roman"/>
          <w:b/>
          <w:bCs/>
          <w:sz w:val="36"/>
          <w:szCs w:val="36"/>
        </w:rPr>
      </w:pPr>
    </w:p>
    <w:p w14:paraId="254A8CB3" w14:textId="77777777" w:rsidR="000D7B10" w:rsidRPr="000D7B10" w:rsidRDefault="000D7B10" w:rsidP="000D7B10">
      <w:pPr>
        <w:textAlignment w:val="baseline"/>
        <w:outlineLvl w:val="1"/>
        <w:rPr>
          <w:rFonts w:ascii="inherit" w:eastAsia="Times New Roman" w:hAnsi="inherit" w:cs="Times New Roman"/>
          <w:b/>
          <w:bCs/>
          <w:sz w:val="36"/>
          <w:szCs w:val="36"/>
        </w:rPr>
      </w:pPr>
      <w:r w:rsidRPr="000D7B10">
        <w:rPr>
          <w:rFonts w:ascii="inherit" w:eastAsia="Times New Roman" w:hAnsi="inherit" w:cs="Times New Roman"/>
          <w:b/>
          <w:bCs/>
          <w:sz w:val="36"/>
          <w:szCs w:val="36"/>
        </w:rPr>
        <w:t>Attending an event</w:t>
      </w:r>
    </w:p>
    <w:p w14:paraId="38046E6B" w14:textId="77777777" w:rsidR="000D7B10" w:rsidRPr="000D7B10" w:rsidRDefault="000D7B10" w:rsidP="000D7B10">
      <w:pPr>
        <w:textAlignment w:val="baseline"/>
        <w:rPr>
          <w:rFonts w:ascii="inherit" w:hAnsi="inherit" w:cs="Times New Roman"/>
        </w:rPr>
      </w:pPr>
      <w:r w:rsidRPr="000D7B10">
        <w:rPr>
          <w:rFonts w:ascii="inherit" w:hAnsi="inherit" w:cs="Times New Roman"/>
        </w:rPr>
        <w:t xml:space="preserve">26. </w:t>
      </w:r>
      <w:r>
        <w:rPr>
          <w:rFonts w:ascii="inherit" w:hAnsi="inherit" w:cs="Times New Roman"/>
        </w:rPr>
        <w:t>OCR</w:t>
      </w:r>
      <w:r w:rsidRPr="000D7B10">
        <w:rPr>
          <w:rFonts w:ascii="inherit" w:hAnsi="inherit" w:cs="Times New Roman"/>
        </w:rPr>
        <w:t xml:space="preserve"> has no responsibility whatsoever for any loss or damage of any kind suffered at or in connection with any event (including loss, damage or theft any personal property at an event).</w:t>
      </w:r>
    </w:p>
    <w:p w14:paraId="1D0CCBFA" w14:textId="77777777" w:rsidR="000D7B10" w:rsidRDefault="000D7B10" w:rsidP="000D7B10">
      <w:pPr>
        <w:textAlignment w:val="baseline"/>
        <w:rPr>
          <w:rFonts w:ascii="inherit" w:hAnsi="inherit" w:cs="Times New Roman"/>
        </w:rPr>
      </w:pPr>
    </w:p>
    <w:p w14:paraId="0EF9E5C7" w14:textId="77777777" w:rsidR="000D7B10" w:rsidRPr="000D7B10" w:rsidRDefault="000D7B10" w:rsidP="000D7B10">
      <w:pPr>
        <w:textAlignment w:val="baseline"/>
        <w:rPr>
          <w:rFonts w:ascii="inherit" w:hAnsi="inherit" w:cs="Times New Roman"/>
        </w:rPr>
      </w:pPr>
      <w:r w:rsidRPr="000D7B10">
        <w:rPr>
          <w:rFonts w:ascii="inherit" w:hAnsi="inherit" w:cs="Times New Roman"/>
        </w:rPr>
        <w:t>27. </w:t>
      </w:r>
      <w:r w:rsidRPr="000D7B10">
        <w:rPr>
          <w:rFonts w:ascii="inherit" w:hAnsi="inherit" w:cs="Times New Roman"/>
          <w:bdr w:val="none" w:sz="0" w:space="0" w:color="auto" w:frame="1"/>
        </w:rPr>
        <w:t xml:space="preserve">Admission to an event is at all times subject to any </w:t>
      </w:r>
      <w:r>
        <w:rPr>
          <w:rFonts w:ascii="inherit" w:hAnsi="inherit" w:cs="Times New Roman"/>
          <w:bdr w:val="none" w:sz="0" w:space="0" w:color="auto" w:frame="1"/>
        </w:rPr>
        <w:t xml:space="preserve">terms, conditions and </w:t>
      </w:r>
      <w:r w:rsidRPr="000D7B10">
        <w:rPr>
          <w:rFonts w:ascii="inherit" w:hAnsi="inherit" w:cs="Times New Roman"/>
          <w:bdr w:val="none" w:sz="0" w:space="0" w:color="auto" w:frame="1"/>
        </w:rPr>
        <w:t xml:space="preserve">rules. If you breach those terms, conditions or rules then the </w:t>
      </w:r>
      <w:r>
        <w:rPr>
          <w:rFonts w:ascii="inherit" w:hAnsi="inherit" w:cs="Times New Roman"/>
          <w:bdr w:val="none" w:sz="0" w:space="0" w:color="auto" w:frame="1"/>
        </w:rPr>
        <w:t xml:space="preserve">OCR </w:t>
      </w:r>
      <w:r w:rsidRPr="000D7B10">
        <w:rPr>
          <w:rFonts w:ascii="inherit" w:hAnsi="inherit" w:cs="Times New Roman"/>
          <w:bdr w:val="none" w:sz="0" w:space="0" w:color="auto" w:frame="1"/>
        </w:rPr>
        <w:t>may refuse admission or require you or other ticket holders to leave the venue.</w:t>
      </w:r>
    </w:p>
    <w:p w14:paraId="23F0C05D"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 xml:space="preserve">28. Amongst other things you will need to comply with health and safety rules and any security requirements (including security searches for the safety of those </w:t>
      </w:r>
      <w:r>
        <w:rPr>
          <w:rFonts w:ascii="inherit" w:hAnsi="inherit" w:cs="Times New Roman"/>
        </w:rPr>
        <w:t xml:space="preserve">attending the event). OCR </w:t>
      </w:r>
      <w:r w:rsidRPr="000D7B10">
        <w:rPr>
          <w:rFonts w:ascii="inherit" w:hAnsi="inherit" w:cs="Times New Roman"/>
        </w:rPr>
        <w:t>will have rights to refuse admission or eject you in certain circumstances and these are likely to include if you are involved with abusive, threatening, drunk</w:t>
      </w:r>
      <w:r>
        <w:rPr>
          <w:rFonts w:ascii="inherit" w:hAnsi="inherit" w:cs="Times New Roman"/>
        </w:rPr>
        <w:t>en or other anti-social behavio</w:t>
      </w:r>
      <w:r w:rsidRPr="000D7B10">
        <w:rPr>
          <w:rFonts w:ascii="inherit" w:hAnsi="inherit" w:cs="Times New Roman"/>
        </w:rPr>
        <w:t xml:space="preserve">r, or carry offensive weapons or illegal or prohibited substances or make </w:t>
      </w:r>
      <w:proofErr w:type="spellStart"/>
      <w:r w:rsidRPr="000D7B10">
        <w:rPr>
          <w:rFonts w:ascii="inherit" w:hAnsi="inherit" w:cs="Times New Roman"/>
        </w:rPr>
        <w:t>unauthorised</w:t>
      </w:r>
      <w:proofErr w:type="spellEnd"/>
      <w:r w:rsidRPr="000D7B10">
        <w:rPr>
          <w:rFonts w:ascii="inherit" w:hAnsi="inherit" w:cs="Times New Roman"/>
        </w:rPr>
        <w:t xml:space="preserve"> audio, video or photographic recordings. There will often also be rules restricting or preventing the admission of latecomers.</w:t>
      </w:r>
    </w:p>
    <w:p w14:paraId="661064AF" w14:textId="77777777" w:rsidR="000D7B10" w:rsidRPr="000D7B10" w:rsidRDefault="000D7B10" w:rsidP="000D7B10">
      <w:pPr>
        <w:textAlignment w:val="baseline"/>
        <w:rPr>
          <w:rFonts w:ascii="inherit" w:hAnsi="inherit" w:cs="Times New Roman"/>
        </w:rPr>
      </w:pPr>
      <w:r>
        <w:rPr>
          <w:rFonts w:ascii="inherit" w:hAnsi="inherit" w:cs="Times New Roman"/>
        </w:rPr>
        <w:t>29. OCR</w:t>
      </w:r>
      <w:r w:rsidRPr="000D7B10">
        <w:rPr>
          <w:rFonts w:ascii="inherit" w:hAnsi="inherit" w:cs="Times New Roman"/>
        </w:rPr>
        <w:t xml:space="preserve"> will highlight any terms, conditions or rules relating to the event of which it is aware and which it considers particularly significant, onerous or unusual. This will generally include age restrictions, ticket types etc. </w:t>
      </w:r>
      <w:r w:rsidRPr="000D7B10">
        <w:rPr>
          <w:rFonts w:ascii="inherit" w:hAnsi="inherit" w:cs="Times New Roman"/>
          <w:i/>
          <w:iCs/>
          <w:bdr w:val="none" w:sz="0" w:space="0" w:color="auto" w:frame="1"/>
        </w:rPr>
        <w:t xml:space="preserve">Information on where you can find full details of relevant terms, conditions or rules will be available </w:t>
      </w:r>
      <w:r w:rsidR="00B169D5">
        <w:rPr>
          <w:rFonts w:ascii="inherit" w:hAnsi="inherit" w:cs="Times New Roman"/>
          <w:i/>
          <w:iCs/>
          <w:bdr w:val="none" w:sz="0" w:space="0" w:color="auto" w:frame="1"/>
        </w:rPr>
        <w:t xml:space="preserve">via </w:t>
      </w:r>
      <w:r w:rsidRPr="000D7B10">
        <w:rPr>
          <w:rFonts w:ascii="inherit" w:hAnsi="inherit" w:cs="Times New Roman"/>
          <w:i/>
          <w:iCs/>
          <w:bdr w:val="none" w:sz="0" w:space="0" w:color="auto" w:frame="1"/>
        </w:rPr>
        <w:t>website or during the online booking process.</w:t>
      </w:r>
    </w:p>
    <w:p w14:paraId="1DF3708F" w14:textId="77777777" w:rsidR="000D7B10" w:rsidRPr="000D7B10" w:rsidRDefault="00B169D5" w:rsidP="000D7B10">
      <w:pPr>
        <w:spacing w:before="150" w:after="150"/>
        <w:textAlignment w:val="baseline"/>
        <w:rPr>
          <w:rFonts w:ascii="inherit" w:hAnsi="inherit" w:cs="Times New Roman"/>
        </w:rPr>
      </w:pPr>
      <w:r>
        <w:rPr>
          <w:rFonts w:ascii="inherit" w:hAnsi="inherit" w:cs="Times New Roman"/>
        </w:rPr>
        <w:t>30. Before you finaliz</w:t>
      </w:r>
      <w:r w:rsidR="000D7B10" w:rsidRPr="000D7B10">
        <w:rPr>
          <w:rFonts w:ascii="inherit" w:hAnsi="inherit" w:cs="Times New Roman"/>
        </w:rPr>
        <w:t xml:space="preserve">e your booking, please read all the information that applies to the event and/or ticket. If you or any member of your party has particular </w:t>
      </w:r>
      <w:proofErr w:type="gramStart"/>
      <w:r w:rsidR="000D7B10" w:rsidRPr="000D7B10">
        <w:rPr>
          <w:rFonts w:ascii="inherit" w:hAnsi="inherit" w:cs="Times New Roman"/>
        </w:rPr>
        <w:t>requirements</w:t>
      </w:r>
      <w:proofErr w:type="gramEnd"/>
      <w:r w:rsidR="000D7B10" w:rsidRPr="000D7B10">
        <w:rPr>
          <w:rFonts w:ascii="inherit" w:hAnsi="inherit" w:cs="Times New Roman"/>
        </w:rPr>
        <w:t xml:space="preserve"> please raise these when booking and we will </w:t>
      </w:r>
      <w:proofErr w:type="spellStart"/>
      <w:r w:rsidR="000D7B10" w:rsidRPr="000D7B10">
        <w:rPr>
          <w:rFonts w:ascii="inherit" w:hAnsi="inherit" w:cs="Times New Roman"/>
        </w:rPr>
        <w:t>endeavour</w:t>
      </w:r>
      <w:proofErr w:type="spellEnd"/>
      <w:r w:rsidR="000D7B10" w:rsidRPr="000D7B10">
        <w:rPr>
          <w:rFonts w:ascii="inherit" w:hAnsi="inherit" w:cs="Times New Roman"/>
        </w:rPr>
        <w:t xml:space="preserve"> to address your query. There can be no guarantee that requirements can be met if notified at the event.</w:t>
      </w:r>
    </w:p>
    <w:p w14:paraId="1F31CF67"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31. When you receive your tickets check the details carefully. When attending the event, carry proof of age if appropriate.</w:t>
      </w:r>
    </w:p>
    <w:p w14:paraId="54EE77C3"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 xml:space="preserve">32. Specific seats may be allocated to you </w:t>
      </w:r>
      <w:r w:rsidR="00B169D5">
        <w:rPr>
          <w:rFonts w:ascii="inherit" w:hAnsi="inherit" w:cs="Times New Roman"/>
        </w:rPr>
        <w:t xml:space="preserve">at the time of booking, but OCR </w:t>
      </w:r>
      <w:r w:rsidRPr="000D7B10">
        <w:rPr>
          <w:rFonts w:ascii="inherit" w:hAnsi="inherit" w:cs="Times New Roman"/>
        </w:rPr>
        <w:t>reserves the right to change these seats to others of equal value.</w:t>
      </w:r>
    </w:p>
    <w:p w14:paraId="5B754968" w14:textId="77777777" w:rsidR="00B169D5" w:rsidRDefault="00B169D5" w:rsidP="000D7B10">
      <w:pPr>
        <w:textAlignment w:val="baseline"/>
        <w:outlineLvl w:val="1"/>
        <w:rPr>
          <w:rFonts w:ascii="inherit" w:eastAsia="Times New Roman" w:hAnsi="inherit" w:cs="Times New Roman"/>
          <w:b/>
          <w:bCs/>
          <w:sz w:val="36"/>
          <w:szCs w:val="36"/>
        </w:rPr>
      </w:pPr>
    </w:p>
    <w:p w14:paraId="3D8E0541" w14:textId="77777777" w:rsidR="000D7B10" w:rsidRPr="000D7B10" w:rsidRDefault="000D7B10" w:rsidP="000D7B10">
      <w:pPr>
        <w:textAlignment w:val="baseline"/>
        <w:outlineLvl w:val="1"/>
        <w:rPr>
          <w:rFonts w:ascii="inherit" w:eastAsia="Times New Roman" w:hAnsi="inherit" w:cs="Times New Roman"/>
          <w:b/>
          <w:bCs/>
          <w:sz w:val="36"/>
          <w:szCs w:val="36"/>
        </w:rPr>
      </w:pPr>
      <w:r w:rsidRPr="000D7B10">
        <w:rPr>
          <w:rFonts w:ascii="inherit" w:eastAsia="Times New Roman" w:hAnsi="inherit" w:cs="Times New Roman"/>
          <w:b/>
          <w:bCs/>
          <w:sz w:val="36"/>
          <w:szCs w:val="36"/>
        </w:rPr>
        <w:t>General</w:t>
      </w:r>
    </w:p>
    <w:p w14:paraId="0C6C6CBA" w14:textId="77777777" w:rsidR="000D7B10" w:rsidRPr="000D7B10" w:rsidRDefault="00B169D5" w:rsidP="000D7B10">
      <w:pPr>
        <w:spacing w:before="150" w:after="150"/>
        <w:textAlignment w:val="baseline"/>
        <w:rPr>
          <w:rFonts w:ascii="inherit" w:hAnsi="inherit" w:cs="Times New Roman"/>
        </w:rPr>
      </w:pPr>
      <w:r>
        <w:rPr>
          <w:rFonts w:ascii="inherit" w:hAnsi="inherit" w:cs="Times New Roman"/>
        </w:rPr>
        <w:t>42. OCR</w:t>
      </w:r>
      <w:r w:rsidR="000D7B10" w:rsidRPr="000D7B10">
        <w:rPr>
          <w:rFonts w:ascii="inherit" w:hAnsi="inherit" w:cs="Times New Roman"/>
        </w:rPr>
        <w:t xml:space="preserve"> cannot be liable in any way for the acts or omissions of others</w:t>
      </w:r>
      <w:r>
        <w:rPr>
          <w:rFonts w:ascii="inherit" w:hAnsi="inherit" w:cs="Times New Roman"/>
        </w:rPr>
        <w:t>. However, OCR</w:t>
      </w:r>
      <w:r w:rsidR="000D7B10" w:rsidRPr="000D7B10">
        <w:rPr>
          <w:rFonts w:ascii="inherit" w:hAnsi="inherit" w:cs="Times New Roman"/>
        </w:rPr>
        <w:t xml:space="preserve"> does not seek to exclude its liability to you for death or personal injury caused by its negligence, fraud or any other liability which cannot be lawfully excluded or limited.</w:t>
      </w:r>
    </w:p>
    <w:p w14:paraId="3693D471" w14:textId="77777777" w:rsidR="00B169D5" w:rsidRDefault="000D7B10" w:rsidP="000D7B10">
      <w:pPr>
        <w:spacing w:before="150" w:after="150"/>
        <w:textAlignment w:val="baseline"/>
        <w:rPr>
          <w:rFonts w:ascii="inherit" w:hAnsi="inherit" w:cs="Times New Roman"/>
        </w:rPr>
      </w:pPr>
      <w:r w:rsidRPr="000D7B10">
        <w:rPr>
          <w:rFonts w:ascii="inherit" w:hAnsi="inherit" w:cs="Times New Roman"/>
        </w:rPr>
        <w:t xml:space="preserve">43. These terms and conditions do not create any rights or obligations enforceable by </w:t>
      </w:r>
      <w:r w:rsidR="00B169D5">
        <w:rPr>
          <w:rFonts w:ascii="inherit" w:hAnsi="inherit" w:cs="Times New Roman"/>
        </w:rPr>
        <w:t>or against anyone other than OCR and you.</w:t>
      </w:r>
    </w:p>
    <w:p w14:paraId="6049C7B8" w14:textId="77777777" w:rsidR="000D7B10" w:rsidRPr="000D7B10" w:rsidRDefault="00B169D5" w:rsidP="000D7B10">
      <w:pPr>
        <w:spacing w:before="150" w:after="150"/>
        <w:textAlignment w:val="baseline"/>
        <w:rPr>
          <w:rFonts w:ascii="inherit" w:hAnsi="inherit" w:cs="Times New Roman"/>
        </w:rPr>
      </w:pPr>
      <w:r>
        <w:rPr>
          <w:rFonts w:ascii="inherit" w:hAnsi="inherit" w:cs="Times New Roman"/>
        </w:rPr>
        <w:t xml:space="preserve"> </w:t>
      </w:r>
      <w:r w:rsidR="000D7B10" w:rsidRPr="000D7B10">
        <w:rPr>
          <w:rFonts w:ascii="inherit" w:hAnsi="inherit" w:cs="Times New Roman"/>
        </w:rPr>
        <w:t xml:space="preserve">44. The purchase by you of tickets and these terms and conditions (and any contractual or non-contractual matters arising in relation to these terms and conditions) are governed by </w:t>
      </w:r>
      <w:r>
        <w:rPr>
          <w:rFonts w:ascii="inherit" w:hAnsi="inherit" w:cs="Times New Roman"/>
        </w:rPr>
        <w:t>US</w:t>
      </w:r>
      <w:r w:rsidR="000D7B10" w:rsidRPr="000D7B10">
        <w:rPr>
          <w:rFonts w:ascii="inherit" w:hAnsi="inherit" w:cs="Times New Roman"/>
        </w:rPr>
        <w:t xml:space="preserve"> law and any disputes arising out of any</w:t>
      </w:r>
      <w:r>
        <w:rPr>
          <w:rFonts w:ascii="inherit" w:hAnsi="inherit" w:cs="Times New Roman"/>
        </w:rPr>
        <w:t xml:space="preserve"> transaction between you and OCR</w:t>
      </w:r>
      <w:r w:rsidR="000D7B10" w:rsidRPr="000D7B10">
        <w:rPr>
          <w:rFonts w:ascii="inherit" w:hAnsi="inherit" w:cs="Times New Roman"/>
        </w:rPr>
        <w:t xml:space="preserve"> are subject to the exclusi</w:t>
      </w:r>
      <w:r>
        <w:rPr>
          <w:rFonts w:ascii="inherit" w:hAnsi="inherit" w:cs="Times New Roman"/>
        </w:rPr>
        <w:t>ve jurisdiction of the Florida/Okeechobee County</w:t>
      </w:r>
      <w:r w:rsidR="000D7B10" w:rsidRPr="000D7B10">
        <w:rPr>
          <w:rFonts w:ascii="inherit" w:hAnsi="inherit" w:cs="Times New Roman"/>
        </w:rPr>
        <w:t xml:space="preserve"> Courts.</w:t>
      </w:r>
    </w:p>
    <w:p w14:paraId="097FC16D" w14:textId="77777777" w:rsidR="00D47468" w:rsidRDefault="00D47468" w:rsidP="000D7B10">
      <w:pPr>
        <w:textAlignment w:val="baseline"/>
        <w:outlineLvl w:val="1"/>
        <w:rPr>
          <w:rFonts w:ascii="inherit" w:eastAsia="Times New Roman" w:hAnsi="inherit" w:cs="Times New Roman"/>
          <w:b/>
          <w:bCs/>
          <w:sz w:val="36"/>
          <w:szCs w:val="36"/>
        </w:rPr>
      </w:pPr>
    </w:p>
    <w:p w14:paraId="052C3570" w14:textId="77777777" w:rsidR="000D7B10" w:rsidRPr="000D7B10" w:rsidRDefault="00B169D5" w:rsidP="000D7B10">
      <w:pPr>
        <w:textAlignment w:val="baseline"/>
        <w:outlineLvl w:val="1"/>
        <w:rPr>
          <w:rFonts w:ascii="inherit" w:eastAsia="Times New Roman" w:hAnsi="inherit" w:cs="Times New Roman"/>
          <w:b/>
          <w:bCs/>
          <w:sz w:val="36"/>
          <w:szCs w:val="36"/>
        </w:rPr>
      </w:pPr>
      <w:r>
        <w:rPr>
          <w:rFonts w:ascii="inherit" w:eastAsia="Times New Roman" w:hAnsi="inherit" w:cs="Times New Roman"/>
          <w:b/>
          <w:bCs/>
          <w:sz w:val="36"/>
          <w:szCs w:val="36"/>
        </w:rPr>
        <w:t>Contact OCR</w:t>
      </w:r>
    </w:p>
    <w:p w14:paraId="0C0ABE11"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rPr>
        <w:t>Still c</w:t>
      </w:r>
      <w:r w:rsidR="00B169D5">
        <w:rPr>
          <w:rFonts w:ascii="inherit" w:hAnsi="inherit" w:cs="Times New Roman"/>
        </w:rPr>
        <w:t>onfused? Then please contact OCR</w:t>
      </w:r>
      <w:r w:rsidRPr="000D7B10">
        <w:rPr>
          <w:rFonts w:ascii="inherit" w:hAnsi="inherit" w:cs="Times New Roman"/>
        </w:rPr>
        <w:t xml:space="preserve"> Customer Services using the details set out below, quoting the order number you were given at the time of purchasing your tickets (if applicable), and we'll see what we can do to help.</w:t>
      </w:r>
    </w:p>
    <w:p w14:paraId="132A4461" w14:textId="77777777" w:rsidR="00D47468" w:rsidRDefault="00D47468" w:rsidP="000D7B10">
      <w:pPr>
        <w:spacing w:before="150" w:after="150"/>
        <w:textAlignment w:val="baseline"/>
        <w:rPr>
          <w:rFonts w:ascii="inherit" w:hAnsi="inherit" w:cs="Times New Roman"/>
          <w:b/>
        </w:rPr>
      </w:pPr>
    </w:p>
    <w:p w14:paraId="578E0B8A" w14:textId="77777777" w:rsidR="000D7B10" w:rsidRPr="000D7B10" w:rsidRDefault="000D7B10" w:rsidP="000D7B10">
      <w:pPr>
        <w:spacing w:before="150" w:after="150"/>
        <w:textAlignment w:val="baseline"/>
        <w:rPr>
          <w:rFonts w:ascii="inherit" w:hAnsi="inherit" w:cs="Times New Roman"/>
        </w:rPr>
      </w:pPr>
      <w:r w:rsidRPr="000D7B10">
        <w:rPr>
          <w:rFonts w:ascii="inherit" w:hAnsi="inherit" w:cs="Times New Roman"/>
          <w:b/>
        </w:rPr>
        <w:t>Address:</w:t>
      </w:r>
      <w:r w:rsidRPr="000D7B10">
        <w:rPr>
          <w:rFonts w:ascii="inherit" w:hAnsi="inherit" w:cs="Times New Roman"/>
        </w:rPr>
        <w:t xml:space="preserve"> </w:t>
      </w:r>
      <w:r w:rsidR="00B169D5">
        <w:rPr>
          <w:rFonts w:ascii="inherit" w:hAnsi="inherit" w:cs="Times New Roman"/>
        </w:rPr>
        <w:t>OCCA, P.O. Box 1145, Okeechobee, FL 34973</w:t>
      </w:r>
    </w:p>
    <w:p w14:paraId="7F5D7FDA" w14:textId="77777777" w:rsidR="000D7B10" w:rsidRPr="000D7B10" w:rsidRDefault="00D47468" w:rsidP="000D7B10">
      <w:pPr>
        <w:textAlignment w:val="baseline"/>
        <w:rPr>
          <w:rFonts w:ascii="inherit" w:hAnsi="inherit" w:cs="Times New Roman"/>
        </w:rPr>
      </w:pPr>
      <w:r w:rsidRPr="00D47468">
        <w:rPr>
          <w:rFonts w:ascii="inherit" w:hAnsi="inherit" w:cs="Times New Roman"/>
          <w:b/>
        </w:rPr>
        <w:t>Email:</w:t>
      </w:r>
      <w:r w:rsidR="000D7B10" w:rsidRPr="000D7B10">
        <w:rPr>
          <w:rFonts w:ascii="inherit" w:hAnsi="inherit" w:cs="Times New Roman"/>
        </w:rPr>
        <w:t xml:space="preserve"> click on the link: </w:t>
      </w:r>
      <w:r w:rsidRPr="00D47468">
        <w:rPr>
          <w:rFonts w:ascii="inherit" w:hAnsi="inherit" w:cs="Times New Roman"/>
        </w:rPr>
        <w:t>https://www.theokeechobeerodeo.com/contact</w:t>
      </w:r>
      <w:r w:rsidR="00B169D5" w:rsidRPr="000D7B10">
        <w:rPr>
          <w:rFonts w:ascii="inherit" w:hAnsi="inherit" w:cs="Times New Roman"/>
        </w:rPr>
        <w:t xml:space="preserve"> </w:t>
      </w:r>
    </w:p>
    <w:p w14:paraId="40FEBC6A" w14:textId="77777777" w:rsidR="000D7B10" w:rsidRPr="000D7B10" w:rsidRDefault="000D7B10" w:rsidP="000D7B10">
      <w:pPr>
        <w:spacing w:after="240"/>
        <w:textAlignment w:val="baseline"/>
        <w:outlineLvl w:val="1"/>
        <w:rPr>
          <w:rFonts w:ascii="inherit" w:eastAsia="Times New Roman" w:hAnsi="inherit" w:cs="Times New Roman"/>
          <w:caps/>
          <w:color w:val="FFFFFF"/>
          <w:spacing w:val="15"/>
          <w:sz w:val="36"/>
          <w:szCs w:val="36"/>
        </w:rPr>
      </w:pPr>
      <w:r w:rsidRPr="000D7B10">
        <w:rPr>
          <w:rFonts w:ascii="inherit" w:eastAsia="Times New Roman" w:hAnsi="inherit" w:cs="Times New Roman"/>
          <w:caps/>
          <w:color w:val="FFFFFF"/>
          <w:spacing w:val="15"/>
          <w:sz w:val="36"/>
          <w:szCs w:val="36"/>
        </w:rPr>
        <w:t>HELP</w:t>
      </w:r>
    </w:p>
    <w:p w14:paraId="078F0FD8" w14:textId="77777777" w:rsidR="000D7B10" w:rsidRPr="000D7B10" w:rsidRDefault="000D7B10" w:rsidP="00D47468">
      <w:pPr>
        <w:spacing w:beforeAutospacing="1" w:afterAutospacing="1"/>
        <w:textAlignment w:val="baseline"/>
        <w:rPr>
          <w:rFonts w:ascii="inherit" w:eastAsia="Times New Roman" w:hAnsi="inherit" w:cs="Times New Roman"/>
        </w:rPr>
      </w:pPr>
    </w:p>
    <w:p w14:paraId="165F8313" w14:textId="77777777" w:rsidR="000D7B10" w:rsidRPr="000D7B10" w:rsidRDefault="000D7B10" w:rsidP="000D7B10">
      <w:pPr>
        <w:textAlignment w:val="baseline"/>
        <w:rPr>
          <w:rFonts w:ascii="inherit" w:eastAsia="Times New Roman" w:hAnsi="inherit" w:cs="Times New Roman"/>
        </w:rPr>
      </w:pPr>
      <w:r w:rsidRPr="000D7B10">
        <w:rPr>
          <w:rFonts w:ascii="inherit" w:eastAsia="Times New Roman" w:hAnsi="inherit" w:cs="Times New Roman"/>
        </w:rPr>
        <w:t> </w:t>
      </w:r>
    </w:p>
    <w:p w14:paraId="69342CD1" w14:textId="77777777" w:rsidR="001A2E40" w:rsidRDefault="00D47468"/>
    <w:sectPr w:rsidR="001A2E40" w:rsidSect="005D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B5229"/>
    <w:multiLevelType w:val="multilevel"/>
    <w:tmpl w:val="7108B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47765"/>
    <w:multiLevelType w:val="multilevel"/>
    <w:tmpl w:val="7C74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F52CE"/>
    <w:multiLevelType w:val="multilevel"/>
    <w:tmpl w:val="D8782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222B03"/>
    <w:multiLevelType w:val="multilevel"/>
    <w:tmpl w:val="8FBC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C03158"/>
    <w:multiLevelType w:val="multilevel"/>
    <w:tmpl w:val="5EBA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B10"/>
    <w:rsid w:val="000D7B10"/>
    <w:rsid w:val="005D107E"/>
    <w:rsid w:val="00B169D5"/>
    <w:rsid w:val="00D47468"/>
    <w:rsid w:val="00D7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61A6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D7B1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D7B1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B1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7B10"/>
    <w:rPr>
      <w:rFonts w:ascii="Times New Roman" w:hAnsi="Times New Roman" w:cs="Times New Roman"/>
      <w:b/>
      <w:bCs/>
      <w:sz w:val="36"/>
      <w:szCs w:val="36"/>
    </w:rPr>
  </w:style>
  <w:style w:type="paragraph" w:styleId="NormalWeb">
    <w:name w:val="Normal (Web)"/>
    <w:basedOn w:val="Normal"/>
    <w:uiPriority w:val="99"/>
    <w:semiHidden/>
    <w:unhideWhenUsed/>
    <w:rsid w:val="000D7B1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D7B10"/>
    <w:rPr>
      <w:b/>
      <w:bCs/>
    </w:rPr>
  </w:style>
  <w:style w:type="character" w:styleId="Hyperlink">
    <w:name w:val="Hyperlink"/>
    <w:basedOn w:val="DefaultParagraphFont"/>
    <w:uiPriority w:val="99"/>
    <w:semiHidden/>
    <w:unhideWhenUsed/>
    <w:rsid w:val="000D7B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11671">
      <w:bodyDiv w:val="1"/>
      <w:marLeft w:val="0"/>
      <w:marRight w:val="0"/>
      <w:marTop w:val="0"/>
      <w:marBottom w:val="0"/>
      <w:divBdr>
        <w:top w:val="none" w:sz="0" w:space="0" w:color="auto"/>
        <w:left w:val="none" w:sz="0" w:space="0" w:color="auto"/>
        <w:bottom w:val="none" w:sz="0" w:space="0" w:color="auto"/>
        <w:right w:val="none" w:sz="0" w:space="0" w:color="auto"/>
      </w:divBdr>
      <w:divsChild>
        <w:div w:id="558975602">
          <w:marLeft w:val="0"/>
          <w:marRight w:val="0"/>
          <w:marTop w:val="0"/>
          <w:marBottom w:val="0"/>
          <w:divBdr>
            <w:top w:val="none" w:sz="0" w:space="0" w:color="auto"/>
            <w:left w:val="none" w:sz="0" w:space="0" w:color="auto"/>
            <w:bottom w:val="none" w:sz="0" w:space="0" w:color="auto"/>
            <w:right w:val="none" w:sz="0" w:space="0" w:color="auto"/>
          </w:divBdr>
          <w:divsChild>
            <w:div w:id="1543900599">
              <w:marLeft w:val="0"/>
              <w:marRight w:val="0"/>
              <w:marTop w:val="0"/>
              <w:marBottom w:val="0"/>
              <w:divBdr>
                <w:top w:val="none" w:sz="0" w:space="0" w:color="auto"/>
                <w:left w:val="none" w:sz="0" w:space="0" w:color="auto"/>
                <w:bottom w:val="none" w:sz="0" w:space="0" w:color="auto"/>
                <w:right w:val="none" w:sz="0" w:space="0" w:color="auto"/>
              </w:divBdr>
              <w:divsChild>
                <w:div w:id="3013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95651">
          <w:marLeft w:val="0"/>
          <w:marRight w:val="0"/>
          <w:marTop w:val="0"/>
          <w:marBottom w:val="0"/>
          <w:divBdr>
            <w:top w:val="none" w:sz="0" w:space="0" w:color="auto"/>
            <w:left w:val="none" w:sz="0" w:space="0" w:color="auto"/>
            <w:bottom w:val="none" w:sz="0" w:space="0" w:color="auto"/>
            <w:right w:val="none" w:sz="0" w:space="0" w:color="auto"/>
          </w:divBdr>
          <w:divsChild>
            <w:div w:id="574440476">
              <w:marLeft w:val="0"/>
              <w:marRight w:val="0"/>
              <w:marTop w:val="0"/>
              <w:marBottom w:val="0"/>
              <w:divBdr>
                <w:top w:val="none" w:sz="0" w:space="0" w:color="auto"/>
                <w:left w:val="none" w:sz="0" w:space="0" w:color="auto"/>
                <w:bottom w:val="none" w:sz="0" w:space="0" w:color="auto"/>
                <w:right w:val="none" w:sz="0" w:space="0" w:color="auto"/>
              </w:divBdr>
              <w:divsChild>
                <w:div w:id="344284424">
                  <w:marLeft w:val="0"/>
                  <w:marRight w:val="0"/>
                  <w:marTop w:val="0"/>
                  <w:marBottom w:val="0"/>
                  <w:divBdr>
                    <w:top w:val="none" w:sz="0" w:space="0" w:color="auto"/>
                    <w:left w:val="none" w:sz="0" w:space="0" w:color="auto"/>
                    <w:bottom w:val="none" w:sz="0" w:space="0" w:color="auto"/>
                    <w:right w:val="none" w:sz="0" w:space="0" w:color="auto"/>
                  </w:divBdr>
                </w:div>
                <w:div w:id="526800292">
                  <w:marLeft w:val="0"/>
                  <w:marRight w:val="0"/>
                  <w:marTop w:val="0"/>
                  <w:marBottom w:val="0"/>
                  <w:divBdr>
                    <w:top w:val="none" w:sz="0" w:space="0" w:color="auto"/>
                    <w:left w:val="none" w:sz="0" w:space="0" w:color="auto"/>
                    <w:bottom w:val="none" w:sz="0" w:space="0" w:color="auto"/>
                    <w:right w:val="none" w:sz="0" w:space="0" w:color="auto"/>
                  </w:divBdr>
                </w:div>
              </w:divsChild>
            </w:div>
            <w:div w:id="979264494">
              <w:marLeft w:val="0"/>
              <w:marRight w:val="0"/>
              <w:marTop w:val="0"/>
              <w:marBottom w:val="0"/>
              <w:divBdr>
                <w:top w:val="none" w:sz="0" w:space="0" w:color="auto"/>
                <w:left w:val="none" w:sz="0" w:space="0" w:color="auto"/>
                <w:bottom w:val="none" w:sz="0" w:space="0" w:color="auto"/>
                <w:right w:val="none" w:sz="0" w:space="0" w:color="auto"/>
              </w:divBdr>
              <w:divsChild>
                <w:div w:id="1629166806">
                  <w:marLeft w:val="0"/>
                  <w:marRight w:val="0"/>
                  <w:marTop w:val="0"/>
                  <w:marBottom w:val="0"/>
                  <w:divBdr>
                    <w:top w:val="none" w:sz="0" w:space="0" w:color="auto"/>
                    <w:left w:val="none" w:sz="0" w:space="0" w:color="auto"/>
                    <w:bottom w:val="none" w:sz="0" w:space="0" w:color="auto"/>
                    <w:right w:val="none" w:sz="0" w:space="0" w:color="auto"/>
                  </w:divBdr>
                </w:div>
                <w:div w:id="10702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1312</Words>
  <Characters>7482</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Rodeo Tickets - Consumer Terms and Conditions</vt:lpstr>
      <vt:lpstr>    Purchasing tickets</vt:lpstr>
      <vt:lpstr>    </vt:lpstr>
      <vt:lpstr>    </vt:lpstr>
      <vt:lpstr>    Delivery and collection</vt:lpstr>
      <vt:lpstr>    Cancellation Rights and Refunds</vt:lpstr>
      <vt:lpstr>    </vt:lpstr>
      <vt:lpstr>    Cancellation, change or postponement of an event</vt:lpstr>
      <vt:lpstr>    Refunds</vt:lpstr>
      <vt:lpstr>    Attending an event</vt:lpstr>
      <vt:lpstr>    </vt:lpstr>
      <vt:lpstr>    General</vt:lpstr>
      <vt:lpstr>    Contact OCR</vt:lpstr>
      <vt:lpstr>    For all other bookings:</vt:lpstr>
      <vt:lpstr>    HELP</vt:lpstr>
      <vt:lpstr>    WORK WITH US</vt:lpstr>
      <vt:lpstr>    BROWSE TICKETS</vt:lpstr>
      <vt:lpstr>    FROM THE BLOG</vt:lpstr>
      <vt:lpstr>    FOLLOW US</vt:lpstr>
    </vt:vector>
  </TitlesOfParts>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Clemons</dc:creator>
  <cp:keywords/>
  <dc:description/>
  <cp:lastModifiedBy>Audra Clemons</cp:lastModifiedBy>
  <cp:revision>1</cp:revision>
  <dcterms:created xsi:type="dcterms:W3CDTF">2017-11-04T14:04:00Z</dcterms:created>
  <dcterms:modified xsi:type="dcterms:W3CDTF">2017-11-04T14:20:00Z</dcterms:modified>
</cp:coreProperties>
</file>